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6BF" w:rsidRDefault="00FD18E3">
      <w:pPr>
        <w:tabs>
          <w:tab w:val="left" w:pos="1890"/>
        </w:tabs>
        <w:spacing w:after="0"/>
        <w:jc w:val="center"/>
        <w:rPr>
          <w:color w:val="008000"/>
        </w:rPr>
      </w:pPr>
      <w:r>
        <w:rPr>
          <w:rFonts w:ascii="Quintessential" w:eastAsia="Quintessential" w:hAnsi="Quintessential" w:cs="Quintessential"/>
          <w:b/>
          <w:color w:val="008000"/>
          <w:sz w:val="36"/>
          <w:szCs w:val="36"/>
        </w:rPr>
        <w:t>Forest Charter School</w:t>
      </w:r>
    </w:p>
    <w:p w:rsidR="003C76BF" w:rsidRDefault="00FD18E3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470 Searls Avenue</w:t>
      </w:r>
    </w:p>
    <w:p w:rsidR="003C76BF" w:rsidRDefault="00FD18E3">
      <w:pPr>
        <w:spacing w:after="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Nevada City, CA 95959  </w:t>
      </w:r>
    </w:p>
    <w:p w:rsidR="003C76BF" w:rsidRDefault="003C76BF">
      <w:pPr>
        <w:spacing w:after="0" w:line="240" w:lineRule="auto"/>
        <w:jc w:val="center"/>
        <w:rPr>
          <w:rFonts w:ascii="Arial" w:eastAsia="Arial" w:hAnsi="Arial" w:cs="Arial"/>
          <w:sz w:val="18"/>
          <w:szCs w:val="18"/>
        </w:rPr>
      </w:pPr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Monthly Charter Council Meeting Agenda  </w:t>
      </w:r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>April 8, 2025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sz w:val="18"/>
          <w:szCs w:val="18"/>
        </w:rPr>
      </w:pPr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3C76BF" w:rsidRDefault="004D5316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hidden="0" allowOverlap="1" wp14:anchorId="2A1C6658" wp14:editId="1E8EF81E">
                <wp:simplePos x="0" y="0"/>
                <wp:positionH relativeFrom="column">
                  <wp:posOffset>3162300</wp:posOffset>
                </wp:positionH>
                <wp:positionV relativeFrom="paragraph">
                  <wp:posOffset>15240</wp:posOffset>
                </wp:positionV>
                <wp:extent cx="2923540" cy="1219200"/>
                <wp:effectExtent l="0" t="0" r="10160" b="19050"/>
                <wp:wrapSquare wrapText="bothSides" distT="45720" distB="45720" distL="114300" distR="114300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3540" cy="121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Dan Thiem, Chair</w:t>
                            </w:r>
                          </w:p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Amber Baker, Parent Representative</w:t>
                            </w:r>
                          </w:p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Makala Clinton Parent Representative</w:t>
                            </w:r>
                          </w:p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Amee Medeiros, Parent Representative</w:t>
                            </w:r>
                          </w:p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Gabriella Stockdale, Parent Representative</w:t>
                            </w:r>
                          </w:p>
                          <w:p w:rsidR="003C76BF" w:rsidRDefault="00FD18E3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0"/>
                              </w:rPr>
                              <w:t>Tita Fowler, Secretary</w:t>
                            </w:r>
                          </w:p>
                          <w:p w:rsidR="003C76BF" w:rsidRDefault="003C76BF">
                            <w:pPr>
                              <w:spacing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1C6658" id="Rectangle 1" o:spid="_x0000_s1026" style="position:absolute;margin-left:249pt;margin-top:1.2pt;width:230.2pt;height:9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">
                <v:stroke startarrowwidth="narrow" startarrowlength="short" endarrowwidth="narrow" endarrowlength="short"/>
                <v:textbox inset="2.53958mm,1.2694mm,2.53958mm,1.2694mm">
                  <w:txbxContent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Dan Thiem, Chair</w:t>
                      </w:r>
                    </w:p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Amber Baker, Parent Representative</w:t>
                      </w:r>
                    </w:p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Makala Clinton Parent Representative</w:t>
                      </w:r>
                    </w:p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Amee Medeiros, Parent Representative</w:t>
                      </w:r>
                    </w:p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Gabriella Stockdale, Parent Representative</w:t>
                      </w:r>
                    </w:p>
                    <w:p w:rsidR="003C76BF" w:rsidRDefault="00FD18E3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20"/>
                        </w:rPr>
                        <w:t>Tita Fowler, Secretary</w:t>
                      </w:r>
                    </w:p>
                    <w:p w:rsidR="003C76BF" w:rsidRDefault="003C76BF">
                      <w:pPr>
                        <w:spacing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FD18E3">
        <w:rPr>
          <w:rFonts w:ascii="Arial" w:eastAsia="Arial" w:hAnsi="Arial" w:cs="Arial"/>
          <w:b/>
          <w:sz w:val="20"/>
          <w:szCs w:val="20"/>
        </w:rPr>
        <w:t>5:00 p.m. Regular Session</w:t>
      </w:r>
    </w:p>
    <w:p w:rsidR="003C76BF" w:rsidRDefault="00FD18E3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470 Searls Avenue, Sequoia</w:t>
      </w:r>
    </w:p>
    <w:p w:rsidR="003C76BF" w:rsidRDefault="00FD18E3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Nevada City, CA 95959</w:t>
      </w:r>
    </w:p>
    <w:p w:rsidR="003C76BF" w:rsidRDefault="00FD18E3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Network User ID: FC_Public</w:t>
      </w:r>
    </w:p>
    <w:p w:rsidR="003C76BF" w:rsidRDefault="00FD18E3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Network Password: PineCedar2</w:t>
      </w:r>
    </w:p>
    <w:p w:rsidR="003C76BF" w:rsidRDefault="003C76BF">
      <w:pPr>
        <w:spacing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3C76BF" w:rsidRDefault="00FD18E3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10725 Pioneer Trail # 201, Truckee, CA 96161</w:t>
      </w:r>
    </w:p>
    <w:p w:rsidR="003C76BF" w:rsidRDefault="00FD18E3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23221 Foresthill Road, Foresthill, CA 95631</w:t>
      </w:r>
    </w:p>
    <w:p w:rsidR="003C76BF" w:rsidRDefault="00FD18E3">
      <w:pPr>
        <w:spacing w:after="0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11952 Masters Court, Auburn, CA 95603</w:t>
      </w:r>
    </w:p>
    <w:p w:rsidR="003C76BF" w:rsidRDefault="003C76BF">
      <w:pPr>
        <w:spacing w:after="0"/>
        <w:rPr>
          <w:rFonts w:ascii="Arial" w:eastAsia="Arial" w:hAnsi="Arial" w:cs="Arial"/>
          <w:sz w:val="24"/>
          <w:szCs w:val="24"/>
        </w:rPr>
      </w:pPr>
    </w:p>
    <w:p w:rsidR="003C76BF" w:rsidRDefault="003C76BF">
      <w:pPr>
        <w:spacing w:after="0"/>
        <w:rPr>
          <w:rFonts w:ascii="Arial" w:eastAsia="Arial" w:hAnsi="Arial" w:cs="Arial"/>
          <w:sz w:val="24"/>
          <w:szCs w:val="24"/>
        </w:rPr>
      </w:pPr>
    </w:p>
    <w:p w:rsidR="003C76BF" w:rsidRDefault="00FD18E3">
      <w:pPr>
        <w:shd w:val="clear" w:color="auto" w:fill="FFFFFF"/>
        <w:spacing w:after="0" w:line="240" w:lineRule="auto"/>
        <w:jc w:val="both"/>
        <w:rPr>
          <w:rFonts w:ascii="Arial" w:eastAsia="Arial" w:hAnsi="Arial" w:cs="Arial"/>
          <w:b/>
          <w:color w:val="222222"/>
          <w:highlight w:val="white"/>
        </w:rPr>
      </w:pPr>
      <w:r>
        <w:rPr>
          <w:rFonts w:ascii="Arial" w:eastAsia="Arial" w:hAnsi="Arial" w:cs="Arial"/>
          <w:b/>
          <w:color w:val="222222"/>
          <w:highlight w:val="white"/>
        </w:rPr>
        <w:t>Join the Meeting via Zoom:</w:t>
      </w:r>
    </w:p>
    <w:p w:rsidR="003C76BF" w:rsidRDefault="009555A0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1155CC"/>
          <w:sz w:val="20"/>
          <w:szCs w:val="20"/>
          <w:highlight w:val="white"/>
          <w:u w:val="single"/>
        </w:rPr>
      </w:pPr>
      <w:hyperlink r:id="rId7">
        <w:r w:rsidR="00FD18E3"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https://us02web.zoom.us/j/85408398614?pwd=Y2dzdFBFUXdQTUFxazI3bERnZGlYUT09</w:t>
        </w:r>
      </w:hyperlink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Meeting ID: 854 0839 8614</w:t>
      </w: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Passcode: 873378</w:t>
      </w: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>Dial by your location</w:t>
      </w: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       +1 408 638 0968 US (San Jose)</w:t>
      </w: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color w:val="222222"/>
          <w:sz w:val="20"/>
          <w:szCs w:val="20"/>
          <w:highlight w:val="white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 Meeting ID: 854 0839 8614</w:t>
      </w: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sz w:val="28"/>
          <w:szCs w:val="28"/>
          <w:highlight w:val="yellow"/>
        </w:rPr>
      </w:pPr>
      <w:r>
        <w:rPr>
          <w:rFonts w:ascii="Arial" w:eastAsia="Arial" w:hAnsi="Arial" w:cs="Arial"/>
          <w:b/>
          <w:color w:val="222222"/>
          <w:sz w:val="20"/>
          <w:szCs w:val="20"/>
          <w:highlight w:val="white"/>
        </w:rPr>
        <w:t xml:space="preserve">Find your local number: </w:t>
      </w:r>
      <w:hyperlink r:id="rId8">
        <w:r>
          <w:rPr>
            <w:rFonts w:ascii="Arial" w:eastAsia="Arial" w:hAnsi="Arial" w:cs="Arial"/>
            <w:b/>
            <w:color w:val="1155CC"/>
            <w:sz w:val="20"/>
            <w:szCs w:val="20"/>
            <w:highlight w:val="white"/>
            <w:u w:val="single"/>
          </w:rPr>
          <w:t>https://us02web.zoom.us/u/kb7yu4OPaF</w:t>
        </w:r>
      </w:hyperlink>
    </w:p>
    <w:p w:rsidR="003C76BF" w:rsidRDefault="003C76BF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sz w:val="20"/>
          <w:szCs w:val="20"/>
        </w:rPr>
      </w:pPr>
    </w:p>
    <w:p w:rsidR="003C76BF" w:rsidRDefault="00FD18E3">
      <w:pPr>
        <w:shd w:val="clear" w:color="auto" w:fill="FFFFFF"/>
        <w:spacing w:before="300" w:after="0" w:line="240" w:lineRule="auto"/>
        <w:rPr>
          <w:rFonts w:ascii="Arial" w:eastAsia="Arial" w:hAnsi="Arial" w:cs="Arial"/>
          <w:b/>
          <w:i/>
          <w:color w:val="000000"/>
          <w:sz w:val="28"/>
          <w:szCs w:val="28"/>
        </w:rPr>
      </w:pPr>
      <w:r>
        <w:rPr>
          <w:rFonts w:ascii="Arial" w:eastAsia="Arial" w:hAnsi="Arial" w:cs="Arial"/>
          <w:b/>
          <w:i/>
          <w:color w:val="000000"/>
          <w:sz w:val="28"/>
          <w:szCs w:val="28"/>
        </w:rPr>
        <w:t xml:space="preserve">AGENDA:  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b/>
          <w:color w:val="FF0000"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 xml:space="preserve">Call </w:t>
      </w:r>
      <w:proofErr w:type="gramStart"/>
      <w:r>
        <w:rPr>
          <w:rFonts w:ascii="Arial" w:eastAsia="Arial" w:hAnsi="Arial" w:cs="Arial"/>
          <w:b/>
          <w:color w:val="000000"/>
        </w:rPr>
        <w:t>To</w:t>
      </w:r>
      <w:proofErr w:type="gramEnd"/>
      <w:r>
        <w:rPr>
          <w:rFonts w:ascii="Arial" w:eastAsia="Arial" w:hAnsi="Arial" w:cs="Arial"/>
          <w:b/>
          <w:color w:val="000000"/>
        </w:rPr>
        <w:t xml:space="preserve"> Order 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Roll Call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Information/Action: A, B, C, and D may be considered for Consent Agenda--Meshawn Simmons</w:t>
      </w:r>
    </w:p>
    <w:p w:rsidR="003C76BF" w:rsidRDefault="00FD18E3">
      <w:pPr>
        <w:spacing w:before="60" w:after="60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(E-Attachments) </w:t>
      </w:r>
    </w:p>
    <w:p w:rsidR="003C76BF" w:rsidRDefault="00FD18E3">
      <w:pPr>
        <w:numPr>
          <w:ilvl w:val="0"/>
          <w:numId w:val="2"/>
        </w:numPr>
        <w:spacing w:after="0" w:line="240" w:lineRule="auto"/>
        <w:ind w:left="720"/>
      </w:pPr>
      <w:r>
        <w:rPr>
          <w:rFonts w:ascii="Arial" w:eastAsia="Arial" w:hAnsi="Arial" w:cs="Arial"/>
        </w:rPr>
        <w:t>Shall the Consent Agenda be approved?</w:t>
      </w:r>
    </w:p>
    <w:p w:rsidR="003C76BF" w:rsidRDefault="00FD18E3">
      <w:pPr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Adoption of the April 8, 2025, Agenda</w:t>
      </w:r>
    </w:p>
    <w:p w:rsidR="003C76BF" w:rsidRDefault="00FD18E3">
      <w:pPr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March 11, 2025, Charter Council Meeting Minutes </w:t>
      </w:r>
      <w:r>
        <w:rPr>
          <w:rFonts w:ascii="Arial" w:eastAsia="Arial" w:hAnsi="Arial" w:cs="Arial"/>
          <w:i/>
        </w:rPr>
        <w:t>(page 4)</w:t>
      </w:r>
    </w:p>
    <w:p w:rsidR="003C76BF" w:rsidRDefault="00FD18E3">
      <w:pPr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Contracts (</w:t>
      </w:r>
      <w:proofErr w:type="gramStart"/>
      <w:r>
        <w:rPr>
          <w:rFonts w:ascii="Arial" w:eastAsia="Arial" w:hAnsi="Arial" w:cs="Arial"/>
        </w:rPr>
        <w:t xml:space="preserve">April)  </w:t>
      </w:r>
      <w:r>
        <w:rPr>
          <w:rFonts w:ascii="Arial" w:eastAsia="Arial" w:hAnsi="Arial" w:cs="Arial"/>
          <w:i/>
        </w:rPr>
        <w:t>(</w:t>
      </w:r>
      <w:proofErr w:type="gramEnd"/>
      <w:r>
        <w:rPr>
          <w:rFonts w:ascii="Arial" w:eastAsia="Arial" w:hAnsi="Arial" w:cs="Arial"/>
          <w:i/>
        </w:rPr>
        <w:t>page 7)</w:t>
      </w:r>
    </w:p>
    <w:p w:rsidR="003C76BF" w:rsidRDefault="00FD18E3">
      <w:pPr>
        <w:numPr>
          <w:ilvl w:val="0"/>
          <w:numId w:val="5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Warrants (March) </w:t>
      </w:r>
      <w:r>
        <w:rPr>
          <w:rFonts w:ascii="Arial" w:eastAsia="Arial" w:hAnsi="Arial" w:cs="Arial"/>
          <w:i/>
        </w:rPr>
        <w:t>(page 8)</w:t>
      </w:r>
    </w:p>
    <w:p w:rsidR="003C76BF" w:rsidRDefault="003C76BF">
      <w:pPr>
        <w:spacing w:after="0" w:line="240" w:lineRule="auto"/>
        <w:ind w:left="1440"/>
        <w:rPr>
          <w:rFonts w:ascii="Arial" w:eastAsia="Arial" w:hAnsi="Arial" w:cs="Arial"/>
          <w:i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Discussion: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  <w:color w:val="000000"/>
        </w:rPr>
        <w:t xml:space="preserve">Other  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0" w:name="_56mcwhvz65vm" w:colFirst="0" w:colLast="0"/>
      <w:bookmarkEnd w:id="0"/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This is an opportunity for </w:t>
      </w:r>
      <w:r>
        <w:rPr>
          <w:rFonts w:ascii="Arial" w:eastAsia="Arial" w:hAnsi="Arial" w:cs="Arial"/>
        </w:rPr>
        <w:t>audience members</w:t>
      </w:r>
      <w:r>
        <w:rPr>
          <w:rFonts w:ascii="Arial" w:eastAsia="Arial" w:hAnsi="Arial" w:cs="Arial"/>
          <w:color w:val="000000"/>
        </w:rPr>
        <w:t xml:space="preserve"> to address the Council on non-agendized items. Agendized items may be either addressed at this time or when the items come up for discussion.</w:t>
      </w:r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The Council cannot discuss or take action on non-agendized items tonight, but items may be agendized at a later Council meeting for discussion and/or action. Public comments are limited to </w:t>
      </w:r>
      <w:r>
        <w:rPr>
          <w:rFonts w:ascii="Arial" w:eastAsia="Arial" w:hAnsi="Arial" w:cs="Arial"/>
        </w:rPr>
        <w:t>three</w:t>
      </w:r>
      <w:r>
        <w:rPr>
          <w:rFonts w:ascii="Arial" w:eastAsia="Arial" w:hAnsi="Arial" w:cs="Arial"/>
          <w:color w:val="000000"/>
        </w:rPr>
        <w:t xml:space="preserve"> minutes.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Arial" w:eastAsia="Arial" w:hAnsi="Arial" w:cs="Arial"/>
        </w:rPr>
      </w:pPr>
    </w:p>
    <w:p w:rsidR="003C76BF" w:rsidRDefault="00FD18E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  <w:r>
        <w:rPr>
          <w:rFonts w:ascii="Arial" w:eastAsia="Arial" w:hAnsi="Arial" w:cs="Arial"/>
          <w:b/>
          <w:i/>
          <w:sz w:val="24"/>
          <w:szCs w:val="24"/>
          <w:u w:val="single"/>
        </w:rPr>
        <w:t>Information/Discussion Items:</w:t>
      </w:r>
    </w:p>
    <w:p w:rsidR="003C76BF" w:rsidRDefault="003C76BF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bookmarkStart w:id="1" w:name="_781pndqj3awu" w:colFirst="0" w:colLast="0"/>
      <w:bookmarkEnd w:id="1"/>
      <w:r>
        <w:rPr>
          <w:rFonts w:ascii="Arial" w:eastAsia="Arial" w:hAnsi="Arial" w:cs="Arial"/>
          <w:b/>
        </w:rPr>
        <w:t>Information: Charter Council Elections–Peter Sagebiel, Dan Thiem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2" w:name="_ncpnsji19sn9" w:colFirst="0" w:colLast="0"/>
      <w:bookmarkEnd w:id="2"/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3" w:name="_rkhvwueewfu5" w:colFirst="0" w:colLast="0"/>
      <w:bookmarkEnd w:id="3"/>
      <w:r>
        <w:rPr>
          <w:rFonts w:ascii="Arial" w:eastAsia="Arial" w:hAnsi="Arial" w:cs="Arial"/>
        </w:rPr>
        <w:t>Peter and Dan will discuss the upcoming Charter Council elections. (3 parent representative positions up for renewal)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4" w:name="_jnypntlmyncn" w:colFirst="0" w:colLast="0"/>
      <w:bookmarkEnd w:id="4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Learning Center Updates—Dawn Anthney, Janice Eggers, Christine Sween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bookmarkStart w:id="5" w:name="_g1uhxm678uja" w:colFirst="0" w:colLast="0"/>
      <w:bookmarkEnd w:id="5"/>
    </w:p>
    <w:p w:rsidR="003C76BF" w:rsidRDefault="00FD18E3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>Dawn, Janice, and Christine will provide learning center updates.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Information: NCCSA (Nevada County Charter Services Authority) Update - Staffing–Peter Sagebiel 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Peter will provide an update on the new NCCSA director.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Student Achievement–B.J. Hatcher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B.J. will provide an update on student achievement.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6" w:name="_jcl5jhsqvqwq" w:colFirst="0" w:colLast="0"/>
      <w:bookmarkEnd w:id="6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LCAP (Local Control and Accountability Plan) Update—Peter Sagebiel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Peter will provide the Council with an update on the LCAP.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7" w:name="_9xqenbon6ijh" w:colFirst="0" w:colLast="0"/>
      <w:bookmarkEnd w:id="7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2024/25 Budget and Cash Flow–Meshawn Simmons</w:t>
      </w:r>
    </w:p>
    <w:p w:rsidR="003C76BF" w:rsidRDefault="00FD18E3">
      <w:p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i/>
        </w:rPr>
        <w:t xml:space="preserve">      (page 12)</w:t>
      </w: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22222"/>
          <w:highlight w:val="white"/>
        </w:rPr>
        <w:t>Meshawn</w:t>
      </w:r>
      <w:r>
        <w:rPr>
          <w:rFonts w:ascii="Arial" w:eastAsia="Arial" w:hAnsi="Arial" w:cs="Arial"/>
        </w:rPr>
        <w:t xml:space="preserve"> will update the Council on 2024/25 Budget items and Cash Flow.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8" w:name="_ubkvxte588es" w:colFirst="0" w:colLast="0"/>
      <w:bookmarkEnd w:id="8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Information: 2025/26 Salary Schedules, Benefit Caps, Calendars and Sick Leave–Meshawn Simmons</w:t>
      </w:r>
    </w:p>
    <w:p w:rsidR="00D07470" w:rsidRDefault="00D07470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i/>
        </w:rPr>
      </w:pPr>
      <w:bookmarkStart w:id="9" w:name="_rqqn6y5vykq" w:colFirst="0" w:colLast="0"/>
      <w:bookmarkEnd w:id="9"/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22222"/>
          <w:highlight w:val="white"/>
        </w:rPr>
        <w:t>Meshawn</w:t>
      </w:r>
      <w:r>
        <w:rPr>
          <w:rFonts w:ascii="Arial" w:eastAsia="Arial" w:hAnsi="Arial" w:cs="Arial"/>
        </w:rPr>
        <w:t xml:space="preserve"> will discuss the 2025/26 Salary Schedules, Benefit Caps, Calendars and Sick Leave with the Council.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bookmarkStart w:id="10" w:name="_q93qaawrhs1w" w:colFirst="0" w:colLast="0"/>
      <w:bookmarkEnd w:id="10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bookmarkStart w:id="11" w:name="_4esjaxpwbj89" w:colFirst="0" w:colLast="0"/>
      <w:bookmarkStart w:id="12" w:name="_wcxhybdx22gu" w:colFirst="0" w:colLast="0"/>
      <w:bookmarkStart w:id="13" w:name="_oi5b5xjor722" w:colFirst="0" w:colLast="0"/>
      <w:bookmarkEnd w:id="11"/>
      <w:bookmarkEnd w:id="12"/>
      <w:bookmarkEnd w:id="13"/>
      <w:r>
        <w:rPr>
          <w:rFonts w:ascii="Arial" w:eastAsia="Arial" w:hAnsi="Arial" w:cs="Arial"/>
          <w:b/>
        </w:rPr>
        <w:t>Information: Transitional Kindergarten (TK) Verification of Educator Experience—Meshawn Simmons</w:t>
      </w:r>
    </w:p>
    <w:p w:rsidR="00D07470" w:rsidRDefault="00D0747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i/>
        </w:rPr>
      </w:pPr>
      <w:bookmarkStart w:id="14" w:name="_9hs3rn2j5hxg" w:colFirst="0" w:colLast="0"/>
      <w:bookmarkEnd w:id="14"/>
    </w:p>
    <w:p w:rsidR="003C76BF" w:rsidRDefault="00FD18E3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Meshawn will discuss the Transitional Kindergarten (TK) Verification of Educator </w:t>
      </w:r>
      <w:proofErr w:type="gramStart"/>
      <w:r>
        <w:rPr>
          <w:rFonts w:ascii="Arial" w:eastAsia="Arial" w:hAnsi="Arial" w:cs="Arial"/>
        </w:rPr>
        <w:t xml:space="preserve">Experience  </w:t>
      </w:r>
      <w:r>
        <w:rPr>
          <w:rFonts w:ascii="Arial" w:eastAsia="Arial" w:hAnsi="Arial" w:cs="Arial"/>
        </w:rPr>
        <w:tab/>
      </w:r>
      <w:proofErr w:type="gramEnd"/>
      <w:r>
        <w:rPr>
          <w:rFonts w:ascii="Arial" w:eastAsia="Arial" w:hAnsi="Arial" w:cs="Arial"/>
        </w:rPr>
        <w:t>with the Council.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15" w:name="_bnyi2dgwoiut" w:colFirst="0" w:colLast="0"/>
      <w:bookmarkEnd w:id="15"/>
    </w:p>
    <w:p w:rsidR="00483E23" w:rsidRDefault="00483E2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483E23" w:rsidRDefault="00483E2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3C76BF" w:rsidRDefault="00FD18E3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  <w:r>
        <w:rPr>
          <w:rFonts w:ascii="Arial" w:eastAsia="Arial" w:hAnsi="Arial" w:cs="Arial"/>
          <w:b/>
          <w:i/>
          <w:sz w:val="24"/>
          <w:szCs w:val="24"/>
          <w:u w:val="single"/>
        </w:rPr>
        <w:lastRenderedPageBreak/>
        <w:t>Action Items:</w:t>
      </w:r>
    </w:p>
    <w:p w:rsidR="003C76BF" w:rsidRDefault="003C76BF">
      <w:pPr>
        <w:spacing w:after="0" w:line="240" w:lineRule="auto"/>
        <w:rPr>
          <w:rFonts w:ascii="Arial" w:eastAsia="Arial" w:hAnsi="Arial" w:cs="Arial"/>
          <w:b/>
          <w:i/>
          <w:sz w:val="24"/>
          <w:szCs w:val="24"/>
          <w:u w:val="single"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Action: Forest Charter School Job Description—Meshawn Simmons</w:t>
      </w:r>
    </w:p>
    <w:p w:rsidR="00D07470" w:rsidRPr="00D07470" w:rsidRDefault="00D07470" w:rsidP="00D07470">
      <w:pPr>
        <w:tabs>
          <w:tab w:val="left" w:pos="360"/>
        </w:tabs>
        <w:spacing w:after="0" w:line="240" w:lineRule="auto"/>
        <w:ind w:left="720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Should the Council approve the RTI Tutor Job Description? 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16" w:name="_nhzsrzhrpx5m" w:colFirst="0" w:colLast="0"/>
      <w:bookmarkEnd w:id="16"/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Action: 2025/26 Forest Charter School Salary Schedules—Meshawn Simmons</w:t>
      </w:r>
    </w:p>
    <w:p w:rsidR="003C76BF" w:rsidRDefault="003C76BF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numPr>
          <w:ilvl w:val="0"/>
          <w:numId w:val="1"/>
        </w:num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17" w:name="_9wyab5yk51ub" w:colFirst="0" w:colLast="0"/>
      <w:bookmarkEnd w:id="17"/>
      <w:r>
        <w:rPr>
          <w:rFonts w:ascii="Arial" w:eastAsia="Arial" w:hAnsi="Arial" w:cs="Arial"/>
        </w:rPr>
        <w:t>Should the Council approve the 2025/26 Salary Schedules?</w:t>
      </w:r>
    </w:p>
    <w:p w:rsidR="003C76BF" w:rsidRDefault="003C76BF">
      <w:pPr>
        <w:tabs>
          <w:tab w:val="left" w:pos="360"/>
        </w:tabs>
        <w:spacing w:after="0" w:line="240" w:lineRule="auto"/>
        <w:rPr>
          <w:rFonts w:ascii="Arial" w:eastAsia="Arial" w:hAnsi="Arial" w:cs="Arial"/>
        </w:rPr>
      </w:pPr>
      <w:bookmarkStart w:id="18" w:name="_qpjft8wb0a1u" w:colFirst="0" w:colLast="0"/>
      <w:bookmarkEnd w:id="18"/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Director’s Updat</w:t>
      </w:r>
      <w:r>
        <w:rPr>
          <w:rFonts w:ascii="Arial" w:eastAsia="Arial" w:hAnsi="Arial" w:cs="Arial"/>
          <w:b/>
        </w:rPr>
        <w:t>e--</w:t>
      </w:r>
      <w:r>
        <w:rPr>
          <w:rFonts w:ascii="Arial" w:eastAsia="Arial" w:hAnsi="Arial" w:cs="Arial"/>
          <w:b/>
          <w:color w:val="000000"/>
        </w:rPr>
        <w:t>Peter Sagebiel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</w:pPr>
      <w:r>
        <w:rPr>
          <w:rFonts w:ascii="Arial" w:eastAsia="Arial" w:hAnsi="Arial" w:cs="Arial"/>
        </w:rPr>
        <w:t>Enrollment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Political Update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Reading Difficulties Risk Screener (RDRS)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Staffing Updates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Other</w:t>
      </w:r>
      <w:bookmarkStart w:id="19" w:name="_GoBack"/>
      <w:bookmarkEnd w:id="19"/>
    </w:p>
    <w:p w:rsidR="003C76BF" w:rsidRDefault="003C76BF">
      <w:pPr>
        <w:tabs>
          <w:tab w:val="left" w:pos="990"/>
        </w:tabs>
        <w:spacing w:after="0" w:line="240" w:lineRule="auto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Future Agenda Items</w:t>
      </w:r>
    </w:p>
    <w:p w:rsidR="003C76BF" w:rsidRDefault="003C76BF">
      <w:p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Ethics Training for the Board (August)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i</w:t>
      </w:r>
      <w:proofErr w:type="spellEnd"/>
      <w:r>
        <w:rPr>
          <w:rFonts w:ascii="Arial" w:eastAsia="Arial" w:hAnsi="Arial" w:cs="Arial"/>
        </w:rPr>
        <w:t>-Ready Trends and Comparisons (subgroups)</w:t>
      </w:r>
    </w:p>
    <w:p w:rsidR="003C76BF" w:rsidRDefault="00FD18E3">
      <w:pPr>
        <w:numPr>
          <w:ilvl w:val="0"/>
          <w:numId w:val="4"/>
        </w:num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Tutor Job Description</w:t>
      </w:r>
    </w:p>
    <w:p w:rsidR="003C76BF" w:rsidRDefault="003C76BF">
      <w:p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3"/>
        </w:numP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Closed Session</w:t>
      </w:r>
    </w:p>
    <w:p w:rsidR="003C76BF" w:rsidRDefault="003C76BF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Council will meet in Closed Session in compliance with the Brown Act restrictions to consider qualified matters of litigation, negotiations, student discipline, and/or personnel qualifications that are timely.</w:t>
      </w:r>
    </w:p>
    <w:p w:rsidR="003C76BF" w:rsidRDefault="00FD18E3">
      <w:pPr>
        <w:tabs>
          <w:tab w:val="left" w:pos="360"/>
        </w:tabs>
        <w:spacing w:after="0" w:line="240" w:lineRule="auto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3C76BF" w:rsidRDefault="00FD18E3">
      <w:pPr>
        <w:tabs>
          <w:tab w:val="left" w:pos="360"/>
        </w:tabs>
        <w:spacing w:after="0"/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●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Arial" w:eastAsia="Arial" w:hAnsi="Arial" w:cs="Arial"/>
        </w:rPr>
        <w:t>Director’s Evaluation</w:t>
      </w:r>
    </w:p>
    <w:p w:rsidR="003C76BF" w:rsidRDefault="003C76BF">
      <w:pPr>
        <w:tabs>
          <w:tab w:val="left" w:pos="720"/>
        </w:tabs>
        <w:spacing w:after="0" w:line="240" w:lineRule="auto"/>
        <w:rPr>
          <w:rFonts w:ascii="Arial" w:eastAsia="Arial" w:hAnsi="Arial" w:cs="Arial"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Information:  Reminder of Future Meetings</w:t>
      </w:r>
    </w:p>
    <w:p w:rsidR="003C76BF" w:rsidRDefault="003C76BF">
      <w:pPr>
        <w:tabs>
          <w:tab w:val="left" w:pos="2610"/>
          <w:tab w:val="left" w:pos="4860"/>
        </w:tabs>
        <w:spacing w:after="0" w:line="240" w:lineRule="auto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2025: 5/13, 6/10**</w:t>
      </w:r>
    </w:p>
    <w:p w:rsidR="003C76BF" w:rsidRDefault="003C76BF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</w:p>
    <w:p w:rsidR="003C76BF" w:rsidRDefault="00FD18E3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ab/>
        <w:t>*Special Meeting/Public Hearing   **Budget Meeting</w:t>
      </w:r>
    </w:p>
    <w:p w:rsidR="003C76BF" w:rsidRDefault="003C76BF">
      <w:pPr>
        <w:tabs>
          <w:tab w:val="left" w:pos="2610"/>
          <w:tab w:val="left" w:pos="4860"/>
        </w:tabs>
        <w:spacing w:after="0" w:line="240" w:lineRule="auto"/>
        <w:ind w:left="720"/>
        <w:rPr>
          <w:rFonts w:ascii="Arial" w:eastAsia="Arial" w:hAnsi="Arial" w:cs="Arial"/>
          <w:b/>
        </w:rPr>
      </w:pPr>
    </w:p>
    <w:p w:rsidR="003C76BF" w:rsidRDefault="00FD18E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after="0" w:line="240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Action: Adjourn</w:t>
      </w:r>
      <w:r>
        <w:rPr>
          <w:rFonts w:ascii="Arial" w:eastAsia="Arial" w:hAnsi="Arial" w:cs="Arial"/>
          <w:b/>
        </w:rPr>
        <w:t xml:space="preserve"> </w:t>
      </w:r>
    </w:p>
    <w:sectPr w:rsidR="003C76B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108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5A0" w:rsidRDefault="009555A0">
      <w:pPr>
        <w:spacing w:after="0" w:line="240" w:lineRule="auto"/>
      </w:pPr>
      <w:r>
        <w:separator/>
      </w:r>
    </w:p>
  </w:endnote>
  <w:endnote w:type="continuationSeparator" w:id="0">
    <w:p w:rsidR="009555A0" w:rsidRDefault="009555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Quintessentia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5A0" w:rsidRDefault="009555A0">
      <w:pPr>
        <w:spacing w:after="0" w:line="240" w:lineRule="auto"/>
      </w:pPr>
      <w:r>
        <w:separator/>
      </w:r>
    </w:p>
  </w:footnote>
  <w:footnote w:type="continuationSeparator" w:id="0">
    <w:p w:rsidR="009555A0" w:rsidRDefault="009555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6BF" w:rsidRDefault="003C76B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32A7"/>
    <w:multiLevelType w:val="multilevel"/>
    <w:tmpl w:val="E9FC26F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18785FB5"/>
    <w:multiLevelType w:val="multilevel"/>
    <w:tmpl w:val="D23E52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545" w:hanging="360"/>
      </w:pPr>
    </w:lvl>
    <w:lvl w:ilvl="2">
      <w:start w:val="1"/>
      <w:numFmt w:val="lowerRoman"/>
      <w:lvlText w:val="%3."/>
      <w:lvlJc w:val="right"/>
      <w:pPr>
        <w:ind w:left="2265" w:hanging="180"/>
      </w:pPr>
    </w:lvl>
    <w:lvl w:ilvl="3">
      <w:start w:val="1"/>
      <w:numFmt w:val="decimal"/>
      <w:lvlText w:val="%4."/>
      <w:lvlJc w:val="left"/>
      <w:pPr>
        <w:ind w:left="2985" w:hanging="360"/>
      </w:pPr>
    </w:lvl>
    <w:lvl w:ilvl="4">
      <w:start w:val="1"/>
      <w:numFmt w:val="lowerLetter"/>
      <w:lvlText w:val="%5."/>
      <w:lvlJc w:val="left"/>
      <w:pPr>
        <w:ind w:left="3705" w:hanging="360"/>
      </w:pPr>
    </w:lvl>
    <w:lvl w:ilvl="5">
      <w:start w:val="1"/>
      <w:numFmt w:val="lowerRoman"/>
      <w:lvlText w:val="%6."/>
      <w:lvlJc w:val="right"/>
      <w:pPr>
        <w:ind w:left="4425" w:hanging="180"/>
      </w:pPr>
    </w:lvl>
    <w:lvl w:ilvl="6">
      <w:start w:val="1"/>
      <w:numFmt w:val="decimal"/>
      <w:lvlText w:val="%7."/>
      <w:lvlJc w:val="left"/>
      <w:pPr>
        <w:ind w:left="5145" w:hanging="360"/>
      </w:pPr>
    </w:lvl>
    <w:lvl w:ilvl="7">
      <w:start w:val="1"/>
      <w:numFmt w:val="lowerLetter"/>
      <w:lvlText w:val="%8."/>
      <w:lvlJc w:val="left"/>
      <w:pPr>
        <w:ind w:left="5865" w:hanging="360"/>
      </w:pPr>
    </w:lvl>
    <w:lvl w:ilvl="8">
      <w:start w:val="1"/>
      <w:numFmt w:val="lowerRoman"/>
      <w:lvlText w:val="%9."/>
      <w:lvlJc w:val="right"/>
      <w:pPr>
        <w:ind w:left="6585" w:hanging="180"/>
      </w:pPr>
    </w:lvl>
  </w:abstractNum>
  <w:abstractNum w:abstractNumId="2" w15:restartNumberingAfterBreak="0">
    <w:nsid w:val="2DE26D60"/>
    <w:multiLevelType w:val="multilevel"/>
    <w:tmpl w:val="BACEDEF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E55D13"/>
    <w:multiLevelType w:val="multilevel"/>
    <w:tmpl w:val="B2C01288"/>
    <w:lvl w:ilvl="0">
      <w:start w:val="1"/>
      <w:numFmt w:val="bullet"/>
      <w:lvlText w:val="●"/>
      <w:lvlJc w:val="left"/>
      <w:pPr>
        <w:ind w:left="116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4" w:hanging="360"/>
      </w:pPr>
      <w:rPr>
        <w:rFonts w:ascii="Courier New" w:eastAsia="Courier New" w:hAnsi="Courier New" w:cs="Courier New"/>
        <w:sz w:val="22"/>
        <w:szCs w:val="22"/>
      </w:rPr>
    </w:lvl>
    <w:lvl w:ilvl="2">
      <w:start w:val="1"/>
      <w:numFmt w:val="bullet"/>
      <w:lvlText w:val="▪"/>
      <w:lvlJc w:val="left"/>
      <w:pPr>
        <w:ind w:left="260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5444FAC"/>
    <w:multiLevelType w:val="multilevel"/>
    <w:tmpl w:val="8826A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6BF"/>
    <w:rsid w:val="003C76BF"/>
    <w:rsid w:val="00483E23"/>
    <w:rsid w:val="004D5316"/>
    <w:rsid w:val="006C1FF6"/>
    <w:rsid w:val="009555A0"/>
    <w:rsid w:val="00C36085"/>
    <w:rsid w:val="00D07470"/>
    <w:rsid w:val="00F33FFB"/>
    <w:rsid w:val="00FD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742403"/>
  <w15:docId w15:val="{A195468D-E856-4C56-9483-B03F8F86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3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3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u/kb7yu4OPaF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5408398614?pwd=Y2dzdFBFUXdQTUFxazI3bERnZGlYUT09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555</Words>
  <Characters>3258</Characters>
  <Application>Microsoft Office Word</Application>
  <DocSecurity>0</DocSecurity>
  <Lines>135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Tita</dc:creator>
  <cp:lastModifiedBy>Tita</cp:lastModifiedBy>
  <cp:revision>6</cp:revision>
  <cp:lastPrinted>2025-04-04T23:15:00Z</cp:lastPrinted>
  <dcterms:created xsi:type="dcterms:W3CDTF">2025-04-04T23:13:00Z</dcterms:created>
  <dcterms:modified xsi:type="dcterms:W3CDTF">2025-04-04T23:22:00Z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cf49e1fe3fc9f09045563729f45c4e21b2e075eef3f05710b0dc101e2c74d1f0</vt:lpwstr>
  </property>
</Properties>
</file>